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 w:cs="黑体"/>
          <w:sz w:val="30"/>
          <w:szCs w:val="30"/>
        </w:rPr>
      </w:pPr>
      <w:r>
        <w:rPr>
          <w:rFonts w:hint="eastAsia" w:ascii="仿宋_GB2312" w:eastAsia="仿宋_GB2312" w:cs="黑体"/>
          <w:sz w:val="30"/>
          <w:szCs w:val="30"/>
        </w:rPr>
        <w:t>附件3</w:t>
      </w:r>
    </w:p>
    <w:p>
      <w:pPr>
        <w:jc w:val="center"/>
        <w:rPr>
          <w:sz w:val="44"/>
          <w:szCs w:val="44"/>
        </w:rPr>
      </w:pPr>
    </w:p>
    <w:p>
      <w:pPr>
        <w:rPr>
          <w:sz w:val="44"/>
          <w:szCs w:val="44"/>
        </w:rPr>
      </w:pPr>
    </w:p>
    <w:p>
      <w:pPr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36"/>
          <w:szCs w:val="36"/>
        </w:rPr>
        <w:t>停工半停工状态证明</w:t>
      </w:r>
    </w:p>
    <w:p>
      <w:pPr>
        <w:rPr>
          <w:rFonts w:ascii="仿宋_GB2312" w:eastAsia="仿宋_GB2312"/>
          <w:sz w:val="30"/>
          <w:szCs w:val="30"/>
        </w:rPr>
      </w:pPr>
    </w:p>
    <w:p>
      <w:pPr>
        <w:spacing w:line="640" w:lineRule="exact"/>
        <w:ind w:firstLine="600" w:firstLineChars="200"/>
        <w:rPr>
          <w:rFonts w:ascii="仿宋_GB2312" w:eastAsia="仿宋_GB2312" w:hAnsiTheme="minorEastAsia" w:cstheme="minorEastAsia"/>
          <w:sz w:val="30"/>
          <w:szCs w:val="30"/>
          <w:u w:val="single"/>
        </w:rPr>
      </w:pPr>
      <w:r>
        <w:rPr>
          <w:rFonts w:hint="eastAsia" w:ascii="仿宋_GB2312" w:eastAsia="仿宋_GB2312" w:hAnsiTheme="minorEastAsia" w:cstheme="minorEastAsia"/>
          <w:sz w:val="30"/>
          <w:szCs w:val="30"/>
        </w:rPr>
        <w:t>兹有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镇（街道）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   （企业名称） 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（营业执照代码：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），因受新冠肺炎疫情影响，其在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年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月</w:t>
      </w: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日前难以</w:t>
      </w:r>
      <w:r>
        <w:rPr>
          <w:rFonts w:hint="eastAsia" w:ascii="仿宋_GB2312" w:eastAsia="仿宋_GB2312" w:hAnsiTheme="minorEastAsia" w:cstheme="minorEastAsia"/>
          <w:color w:val="000000"/>
          <w:kern w:val="0"/>
          <w:sz w:val="30"/>
          <w:szCs w:val="30"/>
          <w:shd w:val="clear" w:color="auto" w:fill="FFFFFF"/>
        </w:rPr>
        <w:t>全部正常复工。</w:t>
      </w:r>
    </w:p>
    <w:p>
      <w:pPr>
        <w:spacing w:line="640" w:lineRule="exact"/>
        <w:rPr>
          <w:rFonts w:ascii="仿宋_GB2312" w:eastAsia="仿宋_GB2312" w:hAnsiTheme="minorEastAsia" w:cstheme="minorEastAsia"/>
          <w:color w:val="000000"/>
          <w:kern w:val="0"/>
          <w:sz w:val="30"/>
          <w:szCs w:val="30"/>
          <w:shd w:val="clear" w:color="auto" w:fill="FFFFFF"/>
        </w:rPr>
      </w:pPr>
      <w:r>
        <w:rPr>
          <w:rFonts w:hint="eastAsia" w:ascii="仿宋_GB2312" w:eastAsia="仿宋_GB2312" w:hAnsiTheme="minorEastAsia" w:cstheme="minorEastAsia"/>
          <w:color w:val="000000"/>
          <w:kern w:val="0"/>
          <w:sz w:val="30"/>
          <w:szCs w:val="30"/>
          <w:shd w:val="clear" w:color="auto" w:fill="FFFFFF"/>
        </w:rPr>
        <w:t xml:space="preserve">     特此证明。</w:t>
      </w:r>
    </w:p>
    <w:p>
      <w:pPr>
        <w:spacing w:line="640" w:lineRule="exact"/>
        <w:rPr>
          <w:rFonts w:ascii="仿宋_GB2312" w:eastAsia="仿宋_GB2312" w:hAnsiTheme="minorEastAsia" w:cstheme="minorEastAsia"/>
          <w:color w:val="000000"/>
          <w:kern w:val="0"/>
          <w:sz w:val="30"/>
          <w:szCs w:val="30"/>
          <w:shd w:val="clear" w:color="auto" w:fill="FFFFFF"/>
        </w:rPr>
      </w:pPr>
    </w:p>
    <w:p>
      <w:pPr>
        <w:spacing w:line="640" w:lineRule="exact"/>
        <w:rPr>
          <w:rFonts w:ascii="仿宋_GB2312" w:eastAsia="仿宋_GB2312" w:hAnsiTheme="minorEastAsia" w:cstheme="minorEastAsia"/>
          <w:color w:val="000000"/>
          <w:kern w:val="0"/>
          <w:sz w:val="30"/>
          <w:szCs w:val="30"/>
          <w:shd w:val="clear" w:color="auto" w:fill="FFFFFF"/>
        </w:rPr>
      </w:pPr>
    </w:p>
    <w:p>
      <w:pPr>
        <w:spacing w:line="640" w:lineRule="exact"/>
        <w:ind w:firstLine="2550" w:firstLineChars="850"/>
        <w:rPr>
          <w:rFonts w:ascii="仿宋_GB2312" w:eastAsia="仿宋_GB2312" w:hAnsiTheme="minorEastAsia" w:cstheme="minorEastAsia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sz w:val="30"/>
          <w:szCs w:val="30"/>
          <w:u w:val="single"/>
        </w:rPr>
        <w:t xml:space="preserve">        </w:t>
      </w:r>
      <w:r>
        <w:rPr>
          <w:rFonts w:hint="eastAsia" w:ascii="仿宋_GB2312" w:eastAsia="仿宋_GB2312" w:hAnsiTheme="minorEastAsia" w:cstheme="minorEastAsia"/>
          <w:sz w:val="30"/>
          <w:szCs w:val="30"/>
        </w:rPr>
        <w:t>镇（街道）发展服务办公室（盖章）</w:t>
      </w:r>
    </w:p>
    <w:p>
      <w:pPr>
        <w:spacing w:line="640" w:lineRule="exac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 w:hAnsiTheme="minorEastAsia" w:cstheme="minorEastAsia"/>
          <w:sz w:val="30"/>
          <w:szCs w:val="30"/>
        </w:rPr>
        <w:t xml:space="preserve">                                   年   月   日</w:t>
      </w:r>
    </w:p>
    <w:p>
      <w:pPr>
        <w:jc w:val="left"/>
        <w:rPr>
          <w:rFonts w:ascii="仿宋_GB2312" w:eastAsia="仿宋_GB2312"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68D2744"/>
    <w:rsid w:val="368D2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Office_11.1.0.9513_F1E327BC-269C-435d-A152-05C5408002CA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2020-03-09T07:20:00Z</dcterms:created>
  <dc:creator>rcsc</dc:creator>
  <cp:lastModifiedBy>rcsc</cp:lastModifiedBy>
  <dcterms:modified xsi:type="dcterms:W3CDTF">2020-03-09T07:21:11Z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2052-11.1.0.9513</vt:lpwstr>
  </property>
</Properties>
</file>