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</w:pPr>
      <w:r>
        <w:rPr>
          <w:rFonts w:hint="eastAsia" w:ascii="仿宋_GB2312" w:eastAsia="仿宋_GB2312" w:cs="黑体"/>
          <w:sz w:val="30"/>
          <w:szCs w:val="30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企业线上职业技能培训人员花名册</w:t>
      </w:r>
    </w:p>
    <w:p>
      <w:pPr>
        <w:spacing w:line="560" w:lineRule="exact"/>
        <w:rPr>
          <w:rFonts w:ascii="仿宋_GB2312" w:eastAsia="仿宋_GB2312" w:cs="黑体"/>
          <w:sz w:val="24"/>
        </w:rPr>
      </w:pPr>
      <w:r>
        <w:rPr>
          <w:rFonts w:hint="eastAsia" w:ascii="仿宋_GB2312" w:eastAsia="仿宋_GB2312" w:cs="黑体"/>
          <w:sz w:val="24"/>
        </w:rPr>
        <w:t>企业名称（盖章）：</w:t>
      </w:r>
      <w:r>
        <w:rPr>
          <w:rFonts w:hint="eastAsia" w:ascii="仿宋_GB2312" w:eastAsia="仿宋_GB2312" w:cs="黑体"/>
          <w:sz w:val="24"/>
        </w:rPr>
        <w:tab/>
      </w:r>
      <w:r>
        <w:rPr>
          <w:rFonts w:hint="eastAsia" w:ascii="仿宋_GB2312" w:eastAsia="仿宋_GB2312" w:cs="黑体"/>
          <w:sz w:val="24"/>
        </w:rPr>
        <w:tab/>
      </w:r>
      <w:r>
        <w:rPr>
          <w:rFonts w:hint="eastAsia" w:ascii="仿宋_GB2312" w:eastAsia="仿宋_GB2312" w:cs="黑体"/>
          <w:sz w:val="24"/>
        </w:rPr>
        <w:tab/>
      </w:r>
      <w:r>
        <w:rPr>
          <w:rFonts w:hint="eastAsia" w:ascii="仿宋_GB2312" w:eastAsia="仿宋_GB2312" w:cs="黑体"/>
          <w:sz w:val="24"/>
        </w:rPr>
        <w:t xml:space="preserve">                                                线上培训平台：</w:t>
      </w:r>
    </w:p>
    <w:tbl>
      <w:tblPr>
        <w:tblStyle w:val="3"/>
        <w:tblW w:w="1413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284"/>
        <w:gridCol w:w="2711"/>
        <w:gridCol w:w="1711"/>
        <w:gridCol w:w="1284"/>
        <w:gridCol w:w="1996"/>
        <w:gridCol w:w="1428"/>
        <w:gridCol w:w="1284"/>
        <w:gridCol w:w="17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是否缴纳社保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培训职业（工种）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培训时长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考核成绩</w:t>
            </w:r>
          </w:p>
        </w:tc>
        <w:tc>
          <w:tcPr>
            <w:tcW w:w="1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420" w:lineRule="exact"/>
        <w:rPr>
          <w:rFonts w:ascii="仿宋_GB2312" w:eastAsia="仿宋_GB2312" w:cs="黑体"/>
          <w:sz w:val="24"/>
        </w:rPr>
      </w:pPr>
      <w:r>
        <w:rPr>
          <w:rFonts w:hint="eastAsia" w:ascii="仿宋_GB2312" w:eastAsia="仿宋_GB2312" w:cs="黑体"/>
          <w:sz w:val="24"/>
        </w:rPr>
        <w:t>经办人（签字）：</w:t>
      </w:r>
      <w:r>
        <w:rPr>
          <w:rFonts w:hint="eastAsia" w:ascii="仿宋_GB2312" w:eastAsia="仿宋_GB2312" w:cs="黑体"/>
          <w:sz w:val="24"/>
        </w:rPr>
        <w:tab/>
      </w:r>
      <w:r>
        <w:rPr>
          <w:rFonts w:hint="eastAsia" w:ascii="仿宋_GB2312" w:eastAsia="仿宋_GB2312" w:cs="黑体"/>
          <w:sz w:val="24"/>
        </w:rPr>
        <w:t xml:space="preserve">                                                            负责人（签字）：</w:t>
      </w:r>
    </w:p>
    <w:p>
      <w:pPr>
        <w:spacing w:line="420" w:lineRule="exact"/>
        <w:rPr>
          <w:rFonts w:ascii="仿宋_GB2312" w:eastAsia="仿宋_GB2312" w:cs="黑体"/>
          <w:sz w:val="24"/>
        </w:rPr>
        <w:sectPr>
          <w:pgSz w:w="16838" w:h="11906" w:orient="landscape"/>
          <w:pgMar w:top="1701" w:right="1440" w:bottom="1701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仿宋_GB2312" w:eastAsia="仿宋_GB2312" w:cs="黑体"/>
          <w:sz w:val="24"/>
        </w:rPr>
        <w:t>备注：“培训职业（工种）”填写“细类（职业）”。备案时“培训时长”与“考核成绩”不填。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1037A"/>
    <w:rsid w:val="5B51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2020-03-09T07:20:00Z</dcterms:created>
  <dc:creator>rcsc</dc:creator>
  <cp:lastModifiedBy>rcsc</cp:lastModifiedBy>
  <dcterms:modified xsi:type="dcterms:W3CDTF">2020-03-09T07:21:07Z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