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  <w:bookmarkStart w:id="0" w:name="_GoBack"/>
      <w:bookmarkEnd w:id="0"/>
    </w:p>
    <w:p>
      <w:pPr>
        <w:snapToGrid w:val="0"/>
        <w:spacing w:line="56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ascii="方正小标宋简体" w:hAnsi="宋体" w:eastAsia="方正小标宋简体"/>
          <w:sz w:val="36"/>
          <w:szCs w:val="36"/>
        </w:rPr>
        <w:t>2020</w:t>
      </w:r>
      <w:r>
        <w:rPr>
          <w:rFonts w:hint="eastAsia" w:ascii="方正小标宋简体" w:hAnsi="宋体" w:eastAsia="方正小标宋简体"/>
          <w:sz w:val="36"/>
          <w:szCs w:val="36"/>
        </w:rPr>
        <w:t>年上半年度开展直接认定的职业（工种）和等级</w:t>
      </w:r>
    </w:p>
    <w:tbl>
      <w:tblPr>
        <w:tblStyle w:val="2"/>
        <w:tblW w:w="8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3001"/>
        <w:gridCol w:w="297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bCs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Cs/>
                <w:kern w:val="0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bCs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Cs/>
                <w:kern w:val="0"/>
                <w:sz w:val="24"/>
              </w:rPr>
              <w:t>职业</w:t>
            </w:r>
            <w:r>
              <w:rPr>
                <w:rFonts w:ascii="华文仿宋" w:hAnsi="华文仿宋" w:eastAsia="华文仿宋" w:cs="宋体"/>
                <w:bCs/>
                <w:kern w:val="0"/>
                <w:sz w:val="24"/>
              </w:rPr>
              <w:t>(</w:t>
            </w:r>
            <w:r>
              <w:rPr>
                <w:rFonts w:hint="eastAsia" w:ascii="华文仿宋" w:hAnsi="华文仿宋" w:eastAsia="华文仿宋" w:cs="宋体"/>
                <w:bCs/>
                <w:kern w:val="0"/>
                <w:sz w:val="24"/>
              </w:rPr>
              <w:t>工种</w:t>
            </w:r>
            <w:r>
              <w:rPr>
                <w:rFonts w:ascii="华文仿宋" w:hAnsi="华文仿宋" w:eastAsia="华文仿宋" w:cs="宋体"/>
                <w:bCs/>
                <w:kern w:val="0"/>
                <w:sz w:val="24"/>
              </w:rPr>
              <w:t>)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bCs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Cs/>
                <w:kern w:val="0"/>
                <w:sz w:val="24"/>
              </w:rPr>
              <w:t>等级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bCs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1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焊工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2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电工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3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起重装卸机械操作工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4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防水工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5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砌筑工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6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混凝土工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7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钢筋工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8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架子工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9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机床装调维修工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10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模具工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11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车工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12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铣工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13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钳工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14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磨工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15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电切削工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16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制冷工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17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手工木工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18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评茶员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19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眼镜验光员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20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眼镜定配工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21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汽车维修工</w:t>
            </w:r>
            <w:r>
              <w:rPr>
                <w:rFonts w:ascii="华文仿宋" w:hAnsi="华文仿宋" w:eastAsia="华文仿宋" w:cs="宋体"/>
                <w:kern w:val="0"/>
                <w:sz w:val="24"/>
              </w:rPr>
              <w:t xml:space="preserve"> 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22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美容师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23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美发师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24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育婴员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25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保育员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26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有害生物防制员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27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保安员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28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智能楼宇管理员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29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中式烹调师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30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中式面点师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31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西式烹调师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32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西式面点师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04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33</w:t>
            </w:r>
          </w:p>
        </w:tc>
        <w:tc>
          <w:tcPr>
            <w:tcW w:w="30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茶艺师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三级、二级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7A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7A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7A"/>
    <w:family w:val="script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F13EF"/>
    <w:rsid w:val="5EFF1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2020-03-18T05:44:00Z</dcterms:created>
  <dc:creator>rcsc</dc:creator>
  <cp:lastModifiedBy>rcsc</cp:lastModifiedBy>
  <dcterms:modified xsi:type="dcterms:W3CDTF">2020-03-18T05:45:59Z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