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附件一</w:t>
      </w:r>
    </w:p>
    <w:p>
      <w:pPr>
        <w:rPr>
          <w:rFonts w:hint="eastAsia"/>
          <w:sz w:val="28"/>
          <w:szCs w:val="28"/>
        </w:rPr>
      </w:pPr>
      <w:bookmarkStart w:id="0" w:name="_GoBack"/>
      <w:bookmarkEnd w:id="0"/>
    </w:p>
    <w:tbl>
      <w:tblPr>
        <w:tblStyle w:val="4"/>
        <w:tblW w:w="93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300"/>
        <w:gridCol w:w="1300"/>
        <w:gridCol w:w="1300"/>
        <w:gridCol w:w="1099"/>
        <w:gridCol w:w="1503"/>
        <w:gridCol w:w="1503"/>
      </w:tblGrid>
      <w:tr>
        <w:trPr>
          <w:trHeight w:val="812" w:hRule="atLeast"/>
        </w:trPr>
        <w:tc>
          <w:tcPr>
            <w:tcW w:w="130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岗位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资格证书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>
        <w:trPr>
          <w:trHeight w:val="812" w:hRule="atLeast"/>
        </w:trPr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信息科岗位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30周岁及以下（1990年4月13日后出生）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1099" w:type="dxa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计算机类、电子信息类</w:t>
            </w:r>
          </w:p>
        </w:tc>
        <w:tc>
          <w:tcPr>
            <w:tcW w:w="1503" w:type="dxa"/>
            <w:vAlign w:val="center"/>
          </w:tcPr>
          <w:p>
            <w:pPr>
              <w:ind w:firstLine="240" w:firstLineChars="10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全国计算机技术与软件专业技术资格考试初级证书</w:t>
            </w:r>
          </w:p>
        </w:tc>
        <w:tc>
          <w:tcPr>
            <w:tcW w:w="1503" w:type="dxa"/>
            <w:vAlign w:val="center"/>
          </w:tcPr>
          <w:p>
            <w:pPr>
              <w:ind w:firstLine="240" w:firstLineChars="10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本岗位适合男性。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34" w:hRule="atLeast"/>
        </w:trPr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设备科岗位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35周岁及以下（1985年4月13日后出生）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大专及以上</w:t>
            </w:r>
          </w:p>
        </w:tc>
        <w:tc>
          <w:tcPr>
            <w:tcW w:w="109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生物医学工程、医疗器械相关专业</w:t>
            </w:r>
          </w:p>
        </w:tc>
        <w:tc>
          <w:tcPr>
            <w:tcW w:w="1503" w:type="dxa"/>
            <w:vAlign w:val="center"/>
          </w:tcPr>
          <w:p>
            <w:pPr>
              <w:ind w:firstLine="240" w:firstLineChars="10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省医疗器械行业专业技术资格初级资格</w:t>
            </w:r>
          </w:p>
        </w:tc>
        <w:tc>
          <w:tcPr>
            <w:tcW w:w="1503" w:type="dxa"/>
            <w:vAlign w:val="center"/>
          </w:tcPr>
          <w:p>
            <w:pPr>
              <w:ind w:firstLine="240" w:firstLineChars="10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本岗位适合男性。</w:t>
            </w: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FB029"/>
    <w:rsid w:val="5FFFB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Office_2.1.2.3417_F1E327BC-269C-435d-A152-05C5408002CA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2020-04-24T14:32:00Z</dcterms:created>
  <dc:creator>krystalsun</dc:creator>
  <cp:lastModifiedBy>krystalsun</cp:lastModifiedBy>
  <dcterms:modified xsi:type="dcterms:W3CDTF">2020-04-24T14:32:34Z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2052-2.1.2.3417</vt:lpwstr>
  </property>
</Properties>
</file>