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附件5</w:t>
      </w:r>
    </w:p>
    <w:p>
      <w:pPr>
        <w:spacing w:line="540" w:lineRule="exact"/>
        <w:jc w:val="center"/>
        <w:rPr>
          <w:rFonts w:ascii="黑体" w:hAnsi="黑体" w:eastAsia="黑体" w:cs="仿宋"/>
          <w:sz w:val="32"/>
          <w:szCs w:val="32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u w:val="single"/>
        </w:rPr>
        <w:t xml:space="preserve">        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</w:rPr>
        <w:t>镇（街道）第四类人才子女入学安排情况一览表</w:t>
      </w:r>
    </w:p>
    <w:p>
      <w:pPr>
        <w:spacing w:line="300" w:lineRule="exact"/>
        <w:rPr>
          <w:rFonts w:ascii="仿宋_GB2312" w:eastAsia="仿宋_GB2312"/>
          <w:sz w:val="24"/>
        </w:rPr>
      </w:pPr>
    </w:p>
    <w:p>
      <w:pPr>
        <w:spacing w:line="54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办理单位（盖章）：                                联系人：            联系电话：          报送日期：   年   月   日</w:t>
      </w:r>
    </w:p>
    <w:tbl>
      <w:tblPr>
        <w:tblStyle w:val="2"/>
        <w:tblW w:w="142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"/>
        <w:gridCol w:w="1369"/>
        <w:gridCol w:w="767"/>
        <w:gridCol w:w="1045"/>
        <w:gridCol w:w="1276"/>
        <w:gridCol w:w="1559"/>
        <w:gridCol w:w="2410"/>
        <w:gridCol w:w="1276"/>
        <w:gridCol w:w="2835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96" w:type="dxa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136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人才姓名</w:t>
            </w:r>
          </w:p>
        </w:tc>
        <w:tc>
          <w:tcPr>
            <w:tcW w:w="76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0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年月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职称/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职业资格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现工作单位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人才子女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已安排学校（幼儿园）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及年级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96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69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67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45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410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835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96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69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67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45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410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835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9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369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67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04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9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241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283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9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369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67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04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9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241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283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9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369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67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04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9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241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283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9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369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67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04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9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241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283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9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369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67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04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9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241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283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9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369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67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04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9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241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283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9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369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67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04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9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241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283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9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369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67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04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9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241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283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9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369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67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04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9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241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283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89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369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67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04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9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241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2835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</w:tcPr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spacing w:line="320" w:lineRule="exac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注：此表一式两份，报送市人力社保局人才开发科。</w:t>
      </w:r>
    </w:p>
    <w:p>
      <w:pPr>
        <w:spacing w:line="320" w:lineRule="exact"/>
        <w:rPr>
          <w:rFonts w:ascii="仿宋_GB2312" w:eastAsia="仿宋_GB2312"/>
          <w:szCs w:val="21"/>
        </w:rPr>
      </w:pPr>
    </w:p>
    <w:p>
      <w:pPr>
        <w:spacing w:line="320" w:lineRule="exact"/>
        <w:rPr>
          <w:rFonts w:ascii="仿宋_GB2312" w:eastAsia="仿宋_GB2312"/>
          <w:szCs w:val="21"/>
        </w:rPr>
        <w:sectPr>
          <w:pgSz w:w="16838" w:h="11906" w:orient="landscape"/>
          <w:pgMar w:top="1440" w:right="1440" w:bottom="1440" w:left="1440" w:header="851" w:footer="992" w:gutter="0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5E5DEC"/>
    <w:rsid w:val="1D5E5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2020-05-12T02:39:00Z</dcterms:created>
  <dc:creator>狭路相逢</dc:creator>
  <cp:lastModifiedBy>狭路相逢</cp:lastModifiedBy>
  <dcterms:modified xsi:type="dcterms:W3CDTF">2020-05-12T02:39:44Z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